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40"/>
        </w:tabs>
        <w:spacing w:line="360" w:lineRule="auto"/>
        <w:jc w:val="left"/>
        <w:rPr>
          <w:rFonts w:ascii="宋体" w:hAnsi="宋体"/>
          <w:sz w:val="30"/>
        </w:rPr>
      </w:pPr>
      <w:r>
        <w:rPr>
          <w:szCs w:val="21"/>
        </w:rPr>
        <w:t>SDZY-JG-YW-ZD-</w:t>
      </w:r>
      <w:r>
        <w:rPr>
          <w:rFonts w:hint="eastAsia"/>
          <w:szCs w:val="21"/>
          <w:lang w:val="en-US" w:eastAsia="zh-CN"/>
        </w:rPr>
        <w:t>00001-</w:t>
      </w:r>
      <w:r>
        <w:rPr>
          <w:rFonts w:hint="eastAsia" w:ascii="宋体" w:hAnsi="宋体"/>
          <w:szCs w:val="21"/>
        </w:rPr>
        <w:t>附件</w:t>
      </w:r>
      <w:r>
        <w:rPr>
          <w:szCs w:val="21"/>
        </w:rPr>
        <w:t>1</w:t>
      </w:r>
      <w:r>
        <w:rPr>
          <w:rFonts w:hint="eastAsia" w:ascii="宋体" w:hAnsi="宋体"/>
          <w:szCs w:val="21"/>
        </w:rPr>
        <w:t>：</w:t>
      </w:r>
    </w:p>
    <w:p>
      <w:pPr>
        <w:tabs>
          <w:tab w:val="left" w:pos="6140"/>
        </w:tabs>
        <w:spacing w:line="360" w:lineRule="auto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山东中医药大学附属医院</w:t>
      </w:r>
    </w:p>
    <w:p>
      <w:pPr>
        <w:tabs>
          <w:tab w:val="left" w:pos="6140"/>
        </w:tabs>
        <w:spacing w:line="360" w:lineRule="auto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药物临床试验申请表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454"/>
        <w:gridCol w:w="1514"/>
        <w:gridCol w:w="2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5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3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</w:rPr>
              <w:t xml:space="preserve">中药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</w:rPr>
              <w:t xml:space="preserve">化学药品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</w:rPr>
              <w:t xml:space="preserve">生物制品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</w:pPr>
            <w:r>
              <w:t>第</w:t>
            </w:r>
            <w:r>
              <w:rPr>
                <w:rFonts w:hint="eastAsia"/>
              </w:rPr>
              <w:t xml:space="preserve">   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分期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 w:cs="宋体"/>
              </w:rPr>
              <w:t xml:space="preserve">Ⅱ期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 w:cs="宋体"/>
              </w:rPr>
              <w:t xml:space="preserve">Ⅲ期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 w:cs="宋体"/>
              </w:rPr>
              <w:t xml:space="preserve">Ⅳ期  </w:t>
            </w:r>
            <w:r>
              <w:rPr>
                <w:rFonts w:hint="eastAsia" w:ascii="宋体" w:hAnsi="宋体"/>
                <w:szCs w:val="21"/>
              </w:rPr>
              <w:t>□其他_______________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专业科室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申办者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址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CRO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  址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6" w:hRule="atLeast"/>
        </w:trPr>
        <w:tc>
          <w:tcPr>
            <w:tcW w:w="82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递交材料：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□国家临床试验登记平台</w:t>
            </w:r>
            <w:r>
              <w:rPr>
                <w:szCs w:val="21"/>
              </w:rPr>
              <w:t>CTR</w:t>
            </w:r>
            <w:r>
              <w:rPr>
                <w:rFonts w:hint="eastAsia" w:ascii="宋体" w:hAnsi="宋体"/>
                <w:szCs w:val="21"/>
              </w:rPr>
              <w:t>登记号（若已取得请提供，若未取得请在启动会前提供）：________</w:t>
            </w:r>
            <w:r>
              <w:rPr>
                <w:rFonts w:ascii="宋体" w:hAnsi="宋体"/>
                <w:szCs w:val="21"/>
              </w:rPr>
              <w:t>__</w:t>
            </w:r>
            <w:r>
              <w:rPr>
                <w:rFonts w:hint="eastAsia" w:ascii="宋体" w:hAnsi="宋体"/>
                <w:szCs w:val="21"/>
              </w:rPr>
              <w:t>____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□国家局药物临床试验批件/通知书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□申办者和</w:t>
            </w:r>
            <w:r>
              <w:rPr>
                <w:rFonts w:hint="eastAsia"/>
                <w:szCs w:val="21"/>
              </w:rPr>
              <w:t>CRO</w:t>
            </w:r>
            <w:r>
              <w:rPr>
                <w:rFonts w:hint="eastAsia" w:ascii="宋体" w:hAnsi="宋体"/>
                <w:szCs w:val="21"/>
              </w:rPr>
              <w:t xml:space="preserve">资质、委托公函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□监查员委托函、简历、</w:t>
            </w:r>
            <w:r>
              <w:rPr>
                <w:rFonts w:hint="eastAsia"/>
                <w:szCs w:val="21"/>
              </w:rPr>
              <w:t>GCP</w:t>
            </w:r>
            <w:r>
              <w:rPr>
                <w:rFonts w:hint="eastAsia" w:ascii="宋体" w:hAnsi="宋体"/>
                <w:szCs w:val="21"/>
              </w:rPr>
              <w:t>证书、身份证复印件、学历学位证书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□研究者简历和</w:t>
            </w:r>
            <w:r>
              <w:rPr>
                <w:rFonts w:hint="eastAsia"/>
                <w:szCs w:val="21"/>
              </w:rPr>
              <w:t>GCP</w:t>
            </w:r>
            <w:r>
              <w:rPr>
                <w:rFonts w:hint="eastAsia" w:ascii="宋体" w:hAnsi="宋体"/>
                <w:szCs w:val="21"/>
              </w:rPr>
              <w:t>证书              □临床试验方案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□研究者手册                         □病例报告表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□知情同意书                         □日记卡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□药检报告                           □招募广告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□量表问卷等原始记录 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□人遗办批件（若有）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□如果样本外送检测，要提供检测实验室的委托函和资质证明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□保险证明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  □其他______________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82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专业科室意见：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1. 是否能保证招募足够的受试人群：□是 □否 □不确定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2. 是否具备方案要求相应的仪器设备和其他技术条件：□是 □否</w:t>
            </w:r>
          </w:p>
          <w:p>
            <w:pPr>
              <w:spacing w:line="360" w:lineRule="auto"/>
              <w:ind w:left="315" w:hanging="315" w:hangingChars="150"/>
            </w:pPr>
            <w:r>
              <w:rPr>
                <w:rFonts w:hint="eastAsia"/>
              </w:rPr>
              <w:t>3. 目前科室承担的与试验</w:t>
            </w:r>
            <w:r>
              <w:t>药物</w:t>
            </w:r>
            <w:r>
              <w:rPr>
                <w:rFonts w:hint="eastAsia"/>
              </w:rPr>
              <w:t>作用相同的在研项目：□无 □1项 □2项 □2项以上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4. PI的在研临床试验：□无 □1项 □2项 □3项 □3项以上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5. 研究者是否具备足够的试验时间：□是 □否</w:t>
            </w:r>
          </w:p>
          <w:p>
            <w:pPr>
              <w:spacing w:line="360" w:lineRule="auto"/>
              <w:ind w:left="105" w:hanging="105" w:hangingChars="50"/>
              <w:rPr>
                <w:rFonts w:hint="eastAsia"/>
              </w:rPr>
            </w:pPr>
            <w:r>
              <w:rPr>
                <w:rFonts w:hint="eastAsia"/>
              </w:rPr>
              <w:t>6. 现有研究方案的可行性：□可行 □有难度但仍可行 □只需适当修改 □完全不可行</w:t>
            </w:r>
          </w:p>
          <w:p>
            <w:pPr>
              <w:spacing w:line="360" w:lineRule="auto"/>
              <w:ind w:left="105" w:hanging="105" w:hangingChars="5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 风险级别评估：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低风险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中风险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高风险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评估意见：□同意  □补充资料后重审 </w:t>
            </w:r>
            <w:r>
              <w:t xml:space="preserve"> </w:t>
            </w:r>
            <w:r>
              <w:rPr>
                <w:rFonts w:hint="eastAsia"/>
              </w:rPr>
              <w:t>□不同意</w:t>
            </w:r>
          </w:p>
          <w:p>
            <w:pPr>
              <w:tabs>
                <w:tab w:val="left" w:pos="6300"/>
              </w:tabs>
              <w:spacing w:line="360" w:lineRule="auto"/>
              <w:ind w:firstLine="3780" w:firstLineChars="1800"/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730" w:firstLineChars="1300"/>
              <w:textAlignment w:val="auto"/>
            </w:pPr>
            <w:r>
              <w:rPr>
                <w:rFonts w:hint="eastAsia"/>
              </w:rPr>
              <w:t>签字：</w:t>
            </w:r>
            <w:r>
              <w:tab/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机构办公室秘书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风险级别评估：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低风险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中风险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高风险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形式审查意见：</w:t>
            </w:r>
            <w:r>
              <w:rPr>
                <w:rFonts w:hint="eastAsia" w:ascii="宋体" w:hAnsi="宋体"/>
                <w:szCs w:val="21"/>
              </w:rPr>
              <w:t>□合格    □不合格    □其他：_________________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730" w:firstLineChars="13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tab/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机构办公室主任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风险级别评估：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低风险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中风险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高风险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审批意见：</w:t>
            </w:r>
            <w:r>
              <w:rPr>
                <w:rFonts w:hint="eastAsia" w:ascii="宋体" w:hAnsi="宋体"/>
                <w:szCs w:val="21"/>
              </w:rPr>
              <w:t>□同意    □不同意    □其他：_________________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730" w:firstLineChars="13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tab/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机构主任审批意见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auto"/>
            </w:pPr>
            <w:r>
              <w:rPr>
                <w:rFonts w:hint="eastAsia" w:ascii="宋体" w:hAnsi="宋体"/>
                <w:szCs w:val="21"/>
              </w:rPr>
              <w:t>□同意    □不同意    □其他：_________________</w:t>
            </w:r>
          </w:p>
          <w:p>
            <w:pPr>
              <w:spacing w:line="360" w:lineRule="auto"/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730" w:firstLineChars="1300"/>
              <w:textAlignment w:val="auto"/>
            </w:pPr>
            <w:r>
              <w:rPr>
                <w:rFonts w:hint="eastAsia"/>
              </w:rPr>
              <w:t>签字：</w:t>
            </w:r>
            <w:r>
              <w:tab/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2"/>
        <w:spacing w:line="480" w:lineRule="auto"/>
      </w:pPr>
    </w:p>
    <w:p>
      <w:pPr>
        <w:pStyle w:val="2"/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申请人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 xml:space="preserve">____________________  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联系电话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_________________</w:t>
      </w:r>
      <w:r>
        <w:rPr>
          <w:sz w:val="21"/>
          <w:szCs w:val="21"/>
        </w:rPr>
        <w:t>_____</w:t>
      </w:r>
    </w:p>
    <w:p>
      <w:pPr>
        <w:pStyle w:val="2"/>
        <w:rPr>
          <w:rFonts w:hint="eastAsia"/>
        </w:rPr>
      </w:pPr>
      <w:r>
        <w:rPr>
          <w:rFonts w:hint="eastAsia"/>
          <w:sz w:val="21"/>
          <w:szCs w:val="21"/>
        </w:rPr>
        <w:t>日  期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____________________</w:t>
      </w:r>
    </w:p>
    <w:p>
      <w:pPr>
        <w:pStyle w:val="2"/>
      </w:pPr>
    </w:p>
    <w:p>
      <w:pPr>
        <w:pStyle w:val="2"/>
      </w:pPr>
      <w:r>
        <w:rPr>
          <w:rFonts w:hint="eastAsia"/>
        </w:rPr>
        <w:t>地址：山东济南市经十路</w:t>
      </w:r>
      <w:r>
        <w:t>16369</w:t>
      </w:r>
      <w:r>
        <w:rPr>
          <w:rFonts w:hint="eastAsia"/>
        </w:rPr>
        <w:t xml:space="preserve">号                           </w:t>
      </w:r>
      <w:r>
        <w:t>No.16369 Jing Shi Road Jinan,Shandong</w:t>
      </w:r>
    </w:p>
    <w:p>
      <w:pPr>
        <w:pStyle w:val="2"/>
        <w:ind w:left="7020" w:hanging="7020" w:hangingChars="3900"/>
      </w:pPr>
      <w:r>
        <w:rPr>
          <w:rFonts w:hint="eastAsia"/>
        </w:rPr>
        <w:t>邮编：</w:t>
      </w:r>
      <w:r>
        <w:t xml:space="preserve">250014 </w:t>
      </w:r>
      <w:r>
        <w:rPr>
          <w:rFonts w:hint="eastAsia"/>
        </w:rPr>
        <w:t xml:space="preserve">                                            Zip:</w:t>
      </w:r>
      <w:r>
        <w:t>250014</w:t>
      </w:r>
    </w:p>
    <w:p>
      <w:r>
        <w:rPr>
          <w:rFonts w:hint="eastAsia"/>
          <w:sz w:val="18"/>
          <w:szCs w:val="18"/>
        </w:rPr>
        <w:t xml:space="preserve">电话：0531-68616751                         </w:t>
      </w:r>
      <w:r>
        <w:rPr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Tel:</w:t>
      </w:r>
      <w:r>
        <w:rPr>
          <w:sz w:val="18"/>
          <w:szCs w:val="18"/>
        </w:rPr>
        <w:t>15615240530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t>山东中医药大学附属医院</w:t>
    </w:r>
    <w:r>
      <w:rPr>
        <w:rFonts w:hint="eastAsia"/>
      </w:rPr>
      <w:t xml:space="preserve">        </w:t>
    </w:r>
    <w:r>
      <w:t xml:space="preserve">    </w:t>
    </w:r>
    <w:r>
      <w:rPr>
        <w:rFonts w:hint="eastAsia"/>
      </w:rPr>
      <w:t xml:space="preserve">  机构       </w:t>
    </w:r>
    <w:r>
      <w:t xml:space="preserve"> </w:t>
    </w:r>
    <w:r>
      <w:rPr>
        <w:rFonts w:hint="eastAsia"/>
      </w:rPr>
      <w:t xml:space="preserve">     版本号：</w:t>
    </w:r>
    <w:r>
      <w:rPr>
        <w:rFonts w:hint="eastAsia"/>
        <w:lang w:val="en-US" w:eastAsia="zh-CN"/>
      </w:rPr>
      <w:t>10</w:t>
    </w:r>
    <w:r>
      <w:rPr>
        <w:rFonts w:hint="eastAsia"/>
      </w:rPr>
      <w:t xml:space="preserve">    </w:t>
    </w:r>
    <w:r>
      <w:t xml:space="preserve"> 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 xml:space="preserve">     版本日期：202</w:t>
    </w:r>
    <w:r>
      <w:rPr>
        <w:rFonts w:hint="eastAsia"/>
        <w:lang w:val="en-US" w:eastAsia="zh-CN"/>
      </w:rPr>
      <w:t>40226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NGIwOTA4NWUwM2E5OWE3ODEwYzVjMGI4MDc5NDcifQ=="/>
  </w:docVars>
  <w:rsids>
    <w:rsidRoot w:val="00000000"/>
    <w:rsid w:val="03DD1CE2"/>
    <w:rsid w:val="6C18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2024-04-01T02:42:43Z</dcterms:created>
  <dc:creator>Lenovo</dc:creator>
  <cp:lastModifiedBy>Aministrater</cp:lastModifiedBy>
  <dcterms:modified xsi:type="dcterms:W3CDTF">2024-04-01T02:48:50Z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839C5040858244F4AC1DC8739BC53274_12</vt:lpwstr>
  </property>
</Properties>
</file>